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A2" w:rsidRDefault="00F25987">
      <w:pPr>
        <w:framePr w:w="1598" w:h="1180" w:hRule="exact" w:wrap="auto" w:vAnchor="text" w:hAnchor="margin" w:x="101" w:y="7"/>
      </w:pPr>
      <w:r>
        <w:rPr>
          <w:noProof/>
          <w:lang w:eastAsia="en-US"/>
        </w:rPr>
        <w:drawing>
          <wp:inline distT="0" distB="0" distL="0" distR="0">
            <wp:extent cx="1012825"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 w NSM Colour.jpg"/>
                    <pic:cNvPicPr/>
                  </pic:nvPicPr>
                  <pic:blipFill>
                    <a:blip r:embed="rId4"/>
                    <a:stretch>
                      <a:fillRect/>
                    </a:stretch>
                  </pic:blipFill>
                  <pic:spPr>
                    <a:xfrm>
                      <a:off x="0" y="0"/>
                      <a:ext cx="1012825" cy="749300"/>
                    </a:xfrm>
                    <a:prstGeom prst="rect">
                      <a:avLst/>
                    </a:prstGeom>
                  </pic:spPr>
                </pic:pic>
              </a:graphicData>
            </a:graphic>
          </wp:inline>
        </w:drawing>
      </w:r>
    </w:p>
    <w:p w:rsidR="007151A2" w:rsidRDefault="007151A2">
      <w:pPr>
        <w:ind w:firstLine="720"/>
        <w:rPr>
          <w:lang w:val="en-GB"/>
        </w:rPr>
      </w:pPr>
      <w:r>
        <w:rPr>
          <w:b/>
          <w:bCs/>
          <w:lang w:val="en-GB"/>
        </w:rPr>
        <w:t xml:space="preserve">Incoming Loan Agreement </w:t>
      </w:r>
      <w:r>
        <w:rPr>
          <w:lang w:val="en-GB"/>
        </w:rPr>
        <w:t xml:space="preserve">for </w:t>
      </w:r>
      <w:r>
        <w:rPr>
          <w:b/>
          <w:bCs/>
          <w:i/>
          <w:iCs/>
          <w:lang w:val="en-GB"/>
        </w:rPr>
        <w:t>LEGO: City by the Sea Display</w:t>
      </w:r>
    </w:p>
    <w:p w:rsidR="007151A2" w:rsidRDefault="007151A2">
      <w:pPr>
        <w:ind w:firstLine="720"/>
        <w:rPr>
          <w:lang w:val="en-GB"/>
        </w:rPr>
      </w:pPr>
      <w:r>
        <w:rPr>
          <w:sz w:val="20"/>
          <w:szCs w:val="20"/>
          <w:lang w:val="en-GB"/>
        </w:rPr>
        <w:t xml:space="preserve">Duration of </w:t>
      </w:r>
      <w:r w:rsidR="00B85F21">
        <w:rPr>
          <w:sz w:val="20"/>
          <w:szCs w:val="20"/>
          <w:lang w:val="en-GB"/>
        </w:rPr>
        <w:t>DISPLAY</w:t>
      </w:r>
      <w:r>
        <w:rPr>
          <w:sz w:val="20"/>
          <w:szCs w:val="20"/>
          <w:lang w:val="en-GB"/>
        </w:rPr>
        <w:t xml:space="preserve">: </w:t>
      </w:r>
      <w:r w:rsidR="00B85F21">
        <w:rPr>
          <w:sz w:val="20"/>
          <w:szCs w:val="20"/>
          <w:lang w:val="en-GB"/>
        </w:rPr>
        <w:t xml:space="preserve">Dec. </w:t>
      </w:r>
      <w:r w:rsidR="00DB4906">
        <w:rPr>
          <w:sz w:val="20"/>
          <w:szCs w:val="20"/>
          <w:lang w:val="en-GB"/>
        </w:rPr>
        <w:t>17</w:t>
      </w:r>
      <w:r w:rsidR="00974678">
        <w:rPr>
          <w:sz w:val="20"/>
          <w:szCs w:val="20"/>
          <w:lang w:val="en-GB"/>
        </w:rPr>
        <w:t>, 201</w:t>
      </w:r>
      <w:r w:rsidR="00DB4906">
        <w:rPr>
          <w:sz w:val="20"/>
          <w:szCs w:val="20"/>
          <w:lang w:val="en-GB"/>
        </w:rPr>
        <w:t>6</w:t>
      </w:r>
      <w:r w:rsidR="00B85F21">
        <w:rPr>
          <w:sz w:val="20"/>
          <w:szCs w:val="20"/>
          <w:lang w:val="en-GB"/>
        </w:rPr>
        <w:t xml:space="preserve"> </w:t>
      </w:r>
      <w:r>
        <w:rPr>
          <w:sz w:val="20"/>
          <w:szCs w:val="20"/>
          <w:lang w:val="en-GB"/>
        </w:rPr>
        <w:t xml:space="preserve">through </w:t>
      </w:r>
      <w:r w:rsidR="00B72874">
        <w:rPr>
          <w:sz w:val="20"/>
          <w:szCs w:val="20"/>
          <w:lang w:val="en-GB"/>
        </w:rPr>
        <w:t>Feb. 24,</w:t>
      </w:r>
      <w:r>
        <w:rPr>
          <w:sz w:val="20"/>
          <w:szCs w:val="20"/>
          <w:lang w:val="en-GB"/>
        </w:rPr>
        <w:t xml:space="preserve"> 201</w:t>
      </w:r>
      <w:r w:rsidR="00DB4906">
        <w:rPr>
          <w:sz w:val="20"/>
          <w:szCs w:val="20"/>
          <w:lang w:val="en-GB"/>
        </w:rPr>
        <w:t>7</w:t>
      </w:r>
      <w:r>
        <w:rPr>
          <w:sz w:val="20"/>
          <w:szCs w:val="20"/>
          <w:lang w:val="en-GB"/>
        </w:rPr>
        <w:t>.</w:t>
      </w:r>
      <w:r w:rsidR="00B85F21">
        <w:rPr>
          <w:sz w:val="20"/>
          <w:szCs w:val="20"/>
          <w:lang w:val="en-GB"/>
        </w:rPr>
        <w:t xml:space="preserve"> Loan Period </w:t>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Pr>
          <w:sz w:val="20"/>
          <w:szCs w:val="20"/>
          <w:u w:val="single"/>
          <w:lang w:val="en-GB"/>
        </w:rPr>
        <w:softHyphen/>
      </w:r>
      <w:r w:rsidR="002A29B2" w:rsidRPr="002A29B2">
        <w:rPr>
          <w:sz w:val="20"/>
          <w:szCs w:val="20"/>
          <w:highlight w:val="lightGray"/>
          <w:u w:val="single"/>
          <w:lang w:val="en-GB"/>
        </w:rPr>
        <w:t>______________</w:t>
      </w:r>
      <w:r w:rsidR="002A29B2">
        <w:rPr>
          <w:sz w:val="20"/>
          <w:szCs w:val="20"/>
          <w:u w:val="single"/>
          <w:lang w:val="en-GB"/>
        </w:rPr>
        <w:t>201</w:t>
      </w:r>
      <w:r w:rsidR="00E376ED">
        <w:rPr>
          <w:sz w:val="20"/>
          <w:szCs w:val="20"/>
          <w:u w:val="single"/>
          <w:lang w:val="en-GB"/>
        </w:rPr>
        <w:t>6</w:t>
      </w:r>
      <w:r w:rsidR="002A29B2">
        <w:rPr>
          <w:sz w:val="20"/>
          <w:szCs w:val="20"/>
          <w:u w:val="single"/>
          <w:lang w:val="en-GB"/>
        </w:rPr>
        <w:t xml:space="preserve"> to Feb.</w:t>
      </w:r>
      <w:r w:rsidR="00B72874">
        <w:rPr>
          <w:sz w:val="20"/>
          <w:szCs w:val="20"/>
          <w:u w:val="single"/>
          <w:lang w:val="en-GB"/>
        </w:rPr>
        <w:t xml:space="preserve"> 26</w:t>
      </w:r>
      <w:r w:rsidR="00E247E1">
        <w:rPr>
          <w:sz w:val="20"/>
          <w:szCs w:val="20"/>
          <w:u w:val="single"/>
          <w:lang w:val="en-GB"/>
        </w:rPr>
        <w:t>, 201</w:t>
      </w:r>
      <w:r w:rsidR="00DB4906">
        <w:rPr>
          <w:sz w:val="20"/>
          <w:szCs w:val="20"/>
          <w:u w:val="single"/>
          <w:lang w:val="en-GB"/>
        </w:rPr>
        <w:t>7</w:t>
      </w:r>
      <w:r>
        <w:rPr>
          <w:lang w:val="en-GB"/>
        </w:rPr>
        <w:tab/>
      </w:r>
    </w:p>
    <w:p w:rsidR="007151A2" w:rsidRDefault="007151A2">
      <w:pPr>
        <w:ind w:firstLine="720"/>
        <w:rPr>
          <w:lang w:val="en-GB"/>
        </w:rPr>
      </w:pPr>
    </w:p>
    <w:p w:rsidR="007151A2" w:rsidRDefault="007151A2">
      <w:pPr>
        <w:jc w:val="center"/>
        <w:rPr>
          <w:sz w:val="20"/>
          <w:szCs w:val="20"/>
          <w:lang w:val="en-GB"/>
        </w:rPr>
      </w:pPr>
      <w:r>
        <w:rPr>
          <w:sz w:val="20"/>
          <w:szCs w:val="20"/>
          <w:lang w:val="en-GB"/>
        </w:rPr>
        <w:t>The Maritime Museum of the Atlantic wishes to borrow the following LEGO boat(s):             # __________</w:t>
      </w:r>
    </w:p>
    <w:p w:rsidR="007151A2" w:rsidRDefault="007151A2">
      <w:pPr>
        <w:jc w:val="center"/>
        <w:rPr>
          <w:sz w:val="20"/>
          <w:szCs w:val="20"/>
          <w:lang w:val="en-GB"/>
        </w:rPr>
      </w:pPr>
    </w:p>
    <w:p w:rsidR="007151A2" w:rsidRDefault="00B85F21">
      <w:pPr>
        <w:framePr w:w="705" w:h="1051" w:hRule="exact" w:wrap="auto" w:vAnchor="text" w:hAnchor="margin" w:x="540" w:y="304"/>
      </w:pPr>
      <w:r>
        <w:rPr>
          <w:noProof/>
          <w:lang w:eastAsia="en-US"/>
        </w:rPr>
        <w:drawing>
          <wp:inline distT="0" distB="0" distL="0" distR="0">
            <wp:extent cx="446405" cy="665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r="-1422" b="-655"/>
                    <a:stretch>
                      <a:fillRect/>
                    </a:stretch>
                  </pic:blipFill>
                  <pic:spPr bwMode="auto">
                    <a:xfrm>
                      <a:off x="0" y="0"/>
                      <a:ext cx="446405" cy="665480"/>
                    </a:xfrm>
                    <a:prstGeom prst="rect">
                      <a:avLst/>
                    </a:prstGeom>
                    <a:noFill/>
                    <a:ln>
                      <a:noFill/>
                    </a:ln>
                  </pic:spPr>
                </pic:pic>
              </a:graphicData>
            </a:graphic>
          </wp:inline>
        </w:drawing>
      </w:r>
    </w:p>
    <w:p w:rsidR="007151A2" w:rsidRDefault="00B921D8" w:rsidP="00B921D8">
      <w:pPr>
        <w:rPr>
          <w:sz w:val="20"/>
          <w:szCs w:val="20"/>
          <w:lang w:val="en-GB"/>
        </w:rPr>
      </w:pPr>
      <w:r>
        <w:rPr>
          <w:sz w:val="20"/>
          <w:szCs w:val="20"/>
          <w:lang w:val="en-GB"/>
        </w:rPr>
        <w:t xml:space="preserve"> </w:t>
      </w:r>
      <w:r>
        <w:rPr>
          <w:sz w:val="20"/>
          <w:szCs w:val="20"/>
          <w:lang w:val="en-GB"/>
        </w:rPr>
        <w:tab/>
      </w:r>
      <w:r>
        <w:rPr>
          <w:sz w:val="20"/>
          <w:szCs w:val="20"/>
          <w:lang w:val="en-GB"/>
        </w:rPr>
        <w:tab/>
      </w:r>
      <w:r w:rsidR="007151A2">
        <w:rPr>
          <w:sz w:val="20"/>
          <w:szCs w:val="20"/>
          <w:lang w:val="en-GB"/>
        </w:rPr>
        <w:t>Owner</w:t>
      </w:r>
      <w:r w:rsidR="007151A2">
        <w:rPr>
          <w:sz w:val="20"/>
          <w:szCs w:val="20"/>
          <w:lang w:val="en-GB"/>
        </w:rPr>
        <w:sym w:font="WP TypographicSymbols" w:char="003D"/>
      </w:r>
      <w:r w:rsidR="007151A2">
        <w:rPr>
          <w:sz w:val="20"/>
          <w:szCs w:val="20"/>
          <w:lang w:val="en-GB"/>
        </w:rPr>
        <w:t>s name (print): ________________________________________</w:t>
      </w:r>
      <w:r>
        <w:rPr>
          <w:sz w:val="20"/>
          <w:szCs w:val="20"/>
          <w:lang w:val="en-GB"/>
        </w:rPr>
        <w:t xml:space="preserve">_________Age: </w:t>
      </w:r>
      <w:r w:rsidR="007151A2">
        <w:rPr>
          <w:sz w:val="20"/>
          <w:szCs w:val="20"/>
          <w:lang w:val="en-GB"/>
        </w:rPr>
        <w:t>__________________________</w:t>
      </w:r>
    </w:p>
    <w:p w:rsidR="007151A2" w:rsidRDefault="007151A2">
      <w:pPr>
        <w:jc w:val="center"/>
        <w:rPr>
          <w:sz w:val="20"/>
          <w:szCs w:val="20"/>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Parent or guardian</w:t>
      </w:r>
      <w:r w:rsidR="007151A2">
        <w:rPr>
          <w:sz w:val="20"/>
          <w:szCs w:val="20"/>
          <w:lang w:val="en-GB"/>
        </w:rPr>
        <w:sym w:font="WP TypographicSymbols" w:char="003D"/>
      </w:r>
      <w:r w:rsidR="007151A2">
        <w:rPr>
          <w:sz w:val="20"/>
          <w:szCs w:val="20"/>
          <w:lang w:val="en-GB"/>
        </w:rPr>
        <w:t>s name (if applicable) (print): ______________________________________________</w:t>
      </w:r>
      <w:r>
        <w:rPr>
          <w:sz w:val="20"/>
          <w:szCs w:val="20"/>
          <w:lang w:val="en-GB"/>
        </w:rPr>
        <w:t>____________</w:t>
      </w:r>
    </w:p>
    <w:p w:rsidR="007151A2" w:rsidRDefault="007151A2">
      <w:pPr>
        <w:jc w:val="center"/>
        <w:rPr>
          <w:sz w:val="14"/>
          <w:szCs w:val="14"/>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Address: _____________________________________________________________________________</w:t>
      </w:r>
      <w:r>
        <w:rPr>
          <w:sz w:val="20"/>
          <w:szCs w:val="20"/>
          <w:lang w:val="en-GB"/>
        </w:rPr>
        <w:t>_____________</w:t>
      </w:r>
    </w:p>
    <w:p w:rsidR="007151A2" w:rsidRDefault="007151A2">
      <w:pPr>
        <w:jc w:val="center"/>
        <w:rPr>
          <w:sz w:val="14"/>
          <w:szCs w:val="14"/>
          <w:lang w:val="en-GB"/>
        </w:rPr>
      </w:pPr>
      <w:r>
        <w:rPr>
          <w:sz w:val="20"/>
          <w:szCs w:val="20"/>
          <w:lang w:val="en-GB"/>
        </w:rPr>
        <w:t xml:space="preserve">           </w:t>
      </w:r>
    </w:p>
    <w:p w:rsidR="007151A2" w:rsidRDefault="00B921D8" w:rsidP="00B921D8">
      <w:pPr>
        <w:rPr>
          <w:sz w:val="20"/>
          <w:szCs w:val="20"/>
          <w:lang w:val="en-GB"/>
        </w:rPr>
      </w:pPr>
      <w:r>
        <w:rPr>
          <w:sz w:val="20"/>
          <w:szCs w:val="20"/>
          <w:lang w:val="en-GB"/>
        </w:rPr>
        <w:t xml:space="preserve">   </w:t>
      </w:r>
      <w:r w:rsidR="007151A2">
        <w:rPr>
          <w:sz w:val="20"/>
          <w:szCs w:val="20"/>
          <w:lang w:val="en-GB"/>
        </w:rPr>
        <w:t>Phone: _______________________________</w:t>
      </w:r>
      <w:r>
        <w:rPr>
          <w:sz w:val="20"/>
          <w:szCs w:val="20"/>
          <w:lang w:val="en-GB"/>
        </w:rPr>
        <w:t>_____________</w:t>
      </w:r>
      <w:r w:rsidR="007151A2">
        <w:rPr>
          <w:sz w:val="20"/>
          <w:szCs w:val="20"/>
          <w:lang w:val="en-GB"/>
        </w:rPr>
        <w:t xml:space="preserve"> E-mail: _________________________________________</w:t>
      </w:r>
    </w:p>
    <w:p w:rsidR="007151A2" w:rsidRDefault="007151A2">
      <w:pPr>
        <w:rPr>
          <w:sz w:val="20"/>
          <w:szCs w:val="20"/>
          <w:lang w:val="en-GB"/>
        </w:rPr>
      </w:pPr>
    </w:p>
    <w:tbl>
      <w:tblPr>
        <w:tblW w:w="0" w:type="auto"/>
        <w:tblInd w:w="420" w:type="dxa"/>
        <w:tblLayout w:type="fixed"/>
        <w:tblCellMar>
          <w:left w:w="120" w:type="dxa"/>
          <w:right w:w="120" w:type="dxa"/>
        </w:tblCellMar>
        <w:tblLook w:val="0000" w:firstRow="0" w:lastRow="0" w:firstColumn="0" w:lastColumn="0" w:noHBand="0" w:noVBand="0"/>
      </w:tblPr>
      <w:tblGrid>
        <w:gridCol w:w="990"/>
        <w:gridCol w:w="6120"/>
        <w:gridCol w:w="2430"/>
        <w:gridCol w:w="1530"/>
      </w:tblGrid>
      <w:tr w:rsidR="007151A2">
        <w:tc>
          <w:tcPr>
            <w:tcW w:w="990" w:type="dxa"/>
            <w:tcBorders>
              <w:top w:val="single" w:sz="15" w:space="0" w:color="000000"/>
              <w:left w:val="single" w:sz="15" w:space="0" w:color="000000"/>
              <w:bottom w:val="single" w:sz="15" w:space="0" w:color="000000"/>
              <w:right w:val="single" w:sz="7" w:space="0" w:color="000000"/>
            </w:tcBorders>
          </w:tcPr>
          <w:p w:rsidR="007151A2" w:rsidRDefault="007151A2">
            <w:pPr>
              <w:spacing w:line="120" w:lineRule="exact"/>
              <w:rPr>
                <w:sz w:val="20"/>
                <w:szCs w:val="20"/>
                <w:lang w:val="en-GB"/>
              </w:rPr>
            </w:pPr>
          </w:p>
          <w:p w:rsidR="007151A2" w:rsidRDefault="007151A2">
            <w:pPr>
              <w:spacing w:after="58"/>
              <w:rPr>
                <w:b/>
                <w:bCs/>
                <w:sz w:val="20"/>
                <w:szCs w:val="20"/>
                <w:lang w:val="en-GB"/>
              </w:rPr>
            </w:pPr>
            <w:r>
              <w:rPr>
                <w:b/>
                <w:bCs/>
                <w:sz w:val="20"/>
                <w:szCs w:val="20"/>
                <w:lang w:val="en-GB"/>
              </w:rPr>
              <w:t>Boat No.</w:t>
            </w:r>
          </w:p>
        </w:tc>
        <w:tc>
          <w:tcPr>
            <w:tcW w:w="6120" w:type="dxa"/>
            <w:tcBorders>
              <w:top w:val="single" w:sz="15" w:space="0" w:color="000000"/>
              <w:left w:val="single" w:sz="7" w:space="0" w:color="000000"/>
              <w:bottom w:val="single" w:sz="15" w:space="0" w:color="000000"/>
              <w:right w:val="single" w:sz="7" w:space="0" w:color="000000"/>
            </w:tcBorders>
          </w:tcPr>
          <w:p w:rsidR="007151A2" w:rsidRDefault="007151A2">
            <w:pPr>
              <w:spacing w:line="120" w:lineRule="exact"/>
              <w:rPr>
                <w:b/>
                <w:bCs/>
                <w:sz w:val="20"/>
                <w:szCs w:val="20"/>
                <w:lang w:val="en-GB"/>
              </w:rPr>
            </w:pPr>
          </w:p>
          <w:p w:rsidR="007151A2" w:rsidRDefault="007151A2">
            <w:pPr>
              <w:rPr>
                <w:b/>
                <w:bCs/>
                <w:sz w:val="20"/>
                <w:szCs w:val="20"/>
                <w:lang w:val="en-GB"/>
              </w:rPr>
            </w:pPr>
            <w:r>
              <w:rPr>
                <w:b/>
                <w:bCs/>
                <w:sz w:val="20"/>
                <w:szCs w:val="20"/>
                <w:lang w:val="en-GB"/>
              </w:rPr>
              <w:t>Description (include approx. length)</w:t>
            </w:r>
          </w:p>
          <w:p w:rsidR="007151A2" w:rsidRDefault="007151A2">
            <w:pPr>
              <w:spacing w:after="58"/>
              <w:rPr>
                <w:b/>
                <w:bCs/>
                <w:sz w:val="20"/>
                <w:szCs w:val="20"/>
                <w:lang w:val="en-GB"/>
              </w:rPr>
            </w:pPr>
            <w:r>
              <w:rPr>
                <w:b/>
                <w:bCs/>
                <w:sz w:val="16"/>
                <w:szCs w:val="16"/>
                <w:lang w:val="en-GB"/>
              </w:rPr>
              <w:t xml:space="preserve">MAX. Dimensions = ~46 cm (~18") long X 18 cm (~7") wide X 30 </w:t>
            </w:r>
            <w:r>
              <w:rPr>
                <w:b/>
                <w:bCs/>
                <w:sz w:val="16"/>
                <w:szCs w:val="16"/>
                <w:lang w:val="en-GB"/>
              </w:rPr>
              <w:sym w:font="WP TypographicSymbols" w:char="0032"/>
            </w:r>
            <w:r>
              <w:rPr>
                <w:b/>
                <w:bCs/>
                <w:sz w:val="16"/>
                <w:szCs w:val="16"/>
                <w:lang w:val="en-GB"/>
              </w:rPr>
              <w:t xml:space="preserve"> cm (12") high</w:t>
            </w:r>
          </w:p>
        </w:tc>
        <w:tc>
          <w:tcPr>
            <w:tcW w:w="2430" w:type="dxa"/>
            <w:tcBorders>
              <w:top w:val="single" w:sz="15" w:space="0" w:color="000000"/>
              <w:left w:val="single" w:sz="7" w:space="0" w:color="000000"/>
              <w:bottom w:val="single" w:sz="15" w:space="0" w:color="000000"/>
              <w:right w:val="single" w:sz="7" w:space="0" w:color="000000"/>
            </w:tcBorders>
          </w:tcPr>
          <w:p w:rsidR="007151A2" w:rsidRDefault="007151A2">
            <w:pPr>
              <w:spacing w:line="120" w:lineRule="exact"/>
              <w:rPr>
                <w:b/>
                <w:bCs/>
                <w:sz w:val="20"/>
                <w:szCs w:val="20"/>
                <w:lang w:val="en-GB"/>
              </w:rPr>
            </w:pPr>
          </w:p>
          <w:p w:rsidR="007151A2" w:rsidRDefault="007151A2">
            <w:pPr>
              <w:spacing w:after="58"/>
              <w:rPr>
                <w:b/>
                <w:bCs/>
                <w:sz w:val="20"/>
                <w:szCs w:val="20"/>
                <w:lang w:val="en-GB"/>
              </w:rPr>
            </w:pPr>
            <w:r>
              <w:rPr>
                <w:b/>
                <w:bCs/>
                <w:sz w:val="20"/>
                <w:szCs w:val="20"/>
                <w:lang w:val="en-GB"/>
              </w:rPr>
              <w:t>Condition (if applicable)</w:t>
            </w:r>
          </w:p>
        </w:tc>
        <w:tc>
          <w:tcPr>
            <w:tcW w:w="1530" w:type="dxa"/>
            <w:tcBorders>
              <w:top w:val="single" w:sz="15" w:space="0" w:color="000000"/>
              <w:left w:val="single" w:sz="7" w:space="0" w:color="000000"/>
              <w:bottom w:val="single" w:sz="15" w:space="0" w:color="000000"/>
              <w:right w:val="single" w:sz="15" w:space="0" w:color="000000"/>
            </w:tcBorders>
          </w:tcPr>
          <w:p w:rsidR="007151A2" w:rsidRDefault="007151A2">
            <w:pPr>
              <w:spacing w:line="120" w:lineRule="exact"/>
              <w:rPr>
                <w:b/>
                <w:bCs/>
                <w:sz w:val="20"/>
                <w:szCs w:val="20"/>
                <w:lang w:val="en-GB"/>
              </w:rPr>
            </w:pPr>
          </w:p>
          <w:p w:rsidR="007151A2" w:rsidRDefault="007151A2">
            <w:pPr>
              <w:spacing w:after="58"/>
              <w:rPr>
                <w:b/>
                <w:bCs/>
                <w:sz w:val="20"/>
                <w:szCs w:val="20"/>
                <w:lang w:val="en-GB"/>
              </w:rPr>
            </w:pPr>
            <w:r>
              <w:rPr>
                <w:b/>
                <w:bCs/>
                <w:sz w:val="20"/>
                <w:szCs w:val="20"/>
                <w:lang w:val="en-GB"/>
              </w:rPr>
              <w:t>~ Value (</w:t>
            </w:r>
            <w:r w:rsidR="00B85F21">
              <w:rPr>
                <w:b/>
                <w:bCs/>
                <w:sz w:val="20"/>
                <w:szCs w:val="20"/>
                <w:lang w:val="en-GB"/>
              </w:rPr>
              <w:t xml:space="preserve">given </w:t>
            </w:r>
            <w:r>
              <w:rPr>
                <w:b/>
                <w:bCs/>
                <w:sz w:val="20"/>
                <w:szCs w:val="20"/>
                <w:lang w:val="en-GB"/>
              </w:rPr>
              <w:t>by owner)</w:t>
            </w:r>
          </w:p>
        </w:tc>
      </w:tr>
      <w:tr w:rsidR="007151A2">
        <w:trPr>
          <w:trHeight w:hRule="exact" w:val="1120"/>
        </w:trPr>
        <w:tc>
          <w:tcPr>
            <w:tcW w:w="990" w:type="dxa"/>
            <w:tcBorders>
              <w:top w:val="single" w:sz="7" w:space="0" w:color="000000"/>
              <w:left w:val="single" w:sz="15" w:space="0" w:color="000000"/>
              <w:bottom w:val="single" w:sz="7" w:space="0" w:color="000000"/>
              <w:right w:val="single" w:sz="7" w:space="0" w:color="000000"/>
            </w:tcBorders>
          </w:tcPr>
          <w:p w:rsidR="007151A2" w:rsidRDefault="007151A2">
            <w:pPr>
              <w:spacing w:line="120" w:lineRule="exact"/>
              <w:rPr>
                <w:b/>
                <w:bCs/>
                <w:sz w:val="20"/>
                <w:szCs w:val="20"/>
                <w:lang w:val="en-GB"/>
              </w:rPr>
            </w:pPr>
          </w:p>
          <w:p w:rsidR="007151A2" w:rsidRDefault="007151A2">
            <w:pPr>
              <w:spacing w:after="58"/>
              <w:rPr>
                <w:lang w:val="en-GB"/>
              </w:rPr>
            </w:pPr>
          </w:p>
        </w:tc>
        <w:tc>
          <w:tcPr>
            <w:tcW w:w="6120" w:type="dxa"/>
            <w:tcBorders>
              <w:top w:val="single" w:sz="7" w:space="0" w:color="000000"/>
              <w:left w:val="single" w:sz="7" w:space="0" w:color="000000"/>
              <w:bottom w:val="single" w:sz="7"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2430" w:type="dxa"/>
            <w:tcBorders>
              <w:top w:val="single" w:sz="7" w:space="0" w:color="000000"/>
              <w:left w:val="single" w:sz="7" w:space="0" w:color="000000"/>
              <w:bottom w:val="single" w:sz="7"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1530" w:type="dxa"/>
            <w:tcBorders>
              <w:top w:val="single" w:sz="7" w:space="0" w:color="000000"/>
              <w:left w:val="single" w:sz="7" w:space="0" w:color="000000"/>
              <w:bottom w:val="single" w:sz="7" w:space="0" w:color="000000"/>
              <w:right w:val="single" w:sz="15" w:space="0" w:color="000000"/>
            </w:tcBorders>
          </w:tcPr>
          <w:p w:rsidR="007151A2" w:rsidRDefault="007151A2">
            <w:pPr>
              <w:spacing w:line="120" w:lineRule="exact"/>
              <w:rPr>
                <w:lang w:val="en-GB"/>
              </w:rPr>
            </w:pPr>
          </w:p>
          <w:p w:rsidR="007151A2" w:rsidRDefault="007151A2">
            <w:pPr>
              <w:spacing w:after="58"/>
              <w:rPr>
                <w:lang w:val="en-GB"/>
              </w:rPr>
            </w:pPr>
          </w:p>
        </w:tc>
      </w:tr>
      <w:tr w:rsidR="007151A2">
        <w:trPr>
          <w:trHeight w:hRule="exact" w:val="1260"/>
        </w:trPr>
        <w:tc>
          <w:tcPr>
            <w:tcW w:w="990" w:type="dxa"/>
            <w:tcBorders>
              <w:top w:val="single" w:sz="7" w:space="0" w:color="000000"/>
              <w:left w:val="single" w:sz="15"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6120" w:type="dxa"/>
            <w:tcBorders>
              <w:top w:val="single" w:sz="7" w:space="0" w:color="000000"/>
              <w:left w:val="single" w:sz="7"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2430" w:type="dxa"/>
            <w:tcBorders>
              <w:top w:val="single" w:sz="7" w:space="0" w:color="000000"/>
              <w:left w:val="single" w:sz="7" w:space="0" w:color="000000"/>
              <w:bottom w:val="single" w:sz="15" w:space="0" w:color="000000"/>
              <w:right w:val="single" w:sz="7" w:space="0" w:color="000000"/>
            </w:tcBorders>
          </w:tcPr>
          <w:p w:rsidR="007151A2" w:rsidRDefault="007151A2">
            <w:pPr>
              <w:spacing w:line="120" w:lineRule="exact"/>
              <w:rPr>
                <w:lang w:val="en-GB"/>
              </w:rPr>
            </w:pPr>
          </w:p>
          <w:p w:rsidR="007151A2" w:rsidRDefault="007151A2">
            <w:pPr>
              <w:spacing w:after="58"/>
              <w:rPr>
                <w:lang w:val="en-GB"/>
              </w:rPr>
            </w:pPr>
          </w:p>
        </w:tc>
        <w:tc>
          <w:tcPr>
            <w:tcW w:w="1530" w:type="dxa"/>
            <w:tcBorders>
              <w:top w:val="single" w:sz="7" w:space="0" w:color="000000"/>
              <w:left w:val="single" w:sz="7" w:space="0" w:color="000000"/>
              <w:bottom w:val="single" w:sz="15" w:space="0" w:color="000000"/>
              <w:right w:val="single" w:sz="15" w:space="0" w:color="000000"/>
            </w:tcBorders>
          </w:tcPr>
          <w:p w:rsidR="007151A2" w:rsidRDefault="007151A2">
            <w:pPr>
              <w:spacing w:line="120" w:lineRule="exact"/>
              <w:rPr>
                <w:lang w:val="en-GB"/>
              </w:rPr>
            </w:pPr>
          </w:p>
          <w:p w:rsidR="007151A2" w:rsidRDefault="007151A2">
            <w:pPr>
              <w:spacing w:after="58"/>
              <w:rPr>
                <w:lang w:val="en-GB"/>
              </w:rPr>
            </w:pPr>
          </w:p>
        </w:tc>
      </w:tr>
    </w:tbl>
    <w:p w:rsidR="007151A2" w:rsidRDefault="007151A2">
      <w:pPr>
        <w:rPr>
          <w:lang w:val="en-GB"/>
        </w:rPr>
      </w:pPr>
    </w:p>
    <w:p w:rsidR="007151A2" w:rsidRDefault="007151A2">
      <w:pPr>
        <w:ind w:left="570" w:right="480"/>
        <w:jc w:val="both"/>
        <w:rPr>
          <w:sz w:val="22"/>
          <w:szCs w:val="22"/>
          <w:lang w:val="en-GB"/>
        </w:rPr>
      </w:pPr>
      <w:r>
        <w:rPr>
          <w:sz w:val="22"/>
          <w:szCs w:val="22"/>
          <w:lang w:val="en-GB"/>
        </w:rPr>
        <w:t>The Maritime Museum of the Atlantic does not insure the owner</w:t>
      </w:r>
      <w:r>
        <w:rPr>
          <w:sz w:val="22"/>
          <w:szCs w:val="22"/>
          <w:lang w:val="en-GB"/>
        </w:rPr>
        <w:sym w:font="WP TypographicSymbols" w:char="003D"/>
      </w:r>
      <w:r>
        <w:rPr>
          <w:sz w:val="22"/>
          <w:szCs w:val="22"/>
          <w:lang w:val="en-GB"/>
        </w:rPr>
        <w:t>s boat(s) during transport, storage, or display. Reasonable care will be given to the boat(s) while in the museum</w:t>
      </w:r>
      <w:r>
        <w:rPr>
          <w:sz w:val="22"/>
          <w:szCs w:val="22"/>
          <w:lang w:val="en-GB"/>
        </w:rPr>
        <w:sym w:font="WP TypographicSymbols" w:char="003D"/>
      </w:r>
      <w:r>
        <w:rPr>
          <w:sz w:val="22"/>
          <w:szCs w:val="22"/>
          <w:lang w:val="en-GB"/>
        </w:rPr>
        <w:t>s custody. The sole responsibility of the Maritime Museum of the Atlantic is that of being voluntary exhibitor of the described boat(s). The Maritime Museum of the Atlantic undertakes to safeguard the described boat(s) to the same and no greater extent as its own collection and is liable to the owner only to the extent that the Maritime Museum is culpably negligent in the receiving, storage, exhibit, and repacking (if any) of the described boat(s). The Maritime Museum of the Atlantic will not clean, alter, or try to repair the boat(s).</w:t>
      </w:r>
    </w:p>
    <w:p w:rsidR="007151A2" w:rsidRDefault="007151A2">
      <w:pPr>
        <w:ind w:left="570" w:right="480"/>
        <w:jc w:val="both"/>
        <w:rPr>
          <w:sz w:val="22"/>
          <w:szCs w:val="22"/>
          <w:lang w:val="en-GB"/>
        </w:rPr>
      </w:pPr>
    </w:p>
    <w:p w:rsidR="007151A2" w:rsidRDefault="007151A2">
      <w:pPr>
        <w:ind w:left="570" w:right="480"/>
        <w:jc w:val="both"/>
        <w:rPr>
          <w:sz w:val="22"/>
          <w:szCs w:val="22"/>
          <w:lang w:val="en-GB"/>
        </w:rPr>
      </w:pPr>
      <w:r>
        <w:rPr>
          <w:sz w:val="22"/>
          <w:szCs w:val="22"/>
          <w:lang w:val="en-GB"/>
        </w:rPr>
        <w:t>It is recommended by the Maritime Museum of the Atlantic - if the Owner requires any form of insurance coverage that the owner make specific arrangements for same at his/her cost.</w:t>
      </w:r>
    </w:p>
    <w:p w:rsidR="007151A2" w:rsidRDefault="007151A2">
      <w:pPr>
        <w:ind w:left="570" w:right="480"/>
        <w:jc w:val="both"/>
        <w:rPr>
          <w:sz w:val="22"/>
          <w:szCs w:val="22"/>
          <w:lang w:val="en-GB"/>
        </w:rPr>
      </w:pPr>
    </w:p>
    <w:p w:rsidR="007151A2" w:rsidRDefault="007151A2">
      <w:pPr>
        <w:ind w:left="570" w:right="480"/>
        <w:jc w:val="both"/>
        <w:rPr>
          <w:sz w:val="22"/>
          <w:szCs w:val="22"/>
          <w:lang w:val="en-GB"/>
        </w:rPr>
      </w:pPr>
      <w:r>
        <w:rPr>
          <w:sz w:val="22"/>
          <w:szCs w:val="22"/>
          <w:lang w:val="en-GB"/>
        </w:rPr>
        <w:t>It is agreed that photographs may be taken by the Maritime Museum for catalogue, education, program, or publicity purposes.</w:t>
      </w:r>
    </w:p>
    <w:p w:rsidR="007151A2" w:rsidRDefault="007151A2">
      <w:pPr>
        <w:ind w:left="570" w:right="480"/>
        <w:rPr>
          <w:sz w:val="22"/>
          <w:szCs w:val="22"/>
          <w:lang w:val="en-GB"/>
        </w:rPr>
      </w:pPr>
    </w:p>
    <w:p w:rsidR="007151A2" w:rsidRDefault="007151A2">
      <w:pPr>
        <w:ind w:left="570" w:right="480"/>
        <w:rPr>
          <w:sz w:val="22"/>
          <w:szCs w:val="22"/>
          <w:lang w:val="en-GB"/>
        </w:rPr>
      </w:pPr>
      <w:r>
        <w:rPr>
          <w:b/>
          <w:bCs/>
          <w:sz w:val="22"/>
          <w:szCs w:val="22"/>
          <w:lang w:val="en-GB"/>
        </w:rPr>
        <w:t>Lender</w:t>
      </w:r>
      <w:r>
        <w:rPr>
          <w:b/>
          <w:bCs/>
          <w:sz w:val="22"/>
          <w:szCs w:val="22"/>
          <w:lang w:val="en-GB"/>
        </w:rPr>
        <w:sym w:font="WP TypographicSymbols" w:char="003D"/>
      </w:r>
      <w:r>
        <w:rPr>
          <w:b/>
          <w:bCs/>
          <w:sz w:val="22"/>
          <w:szCs w:val="22"/>
          <w:lang w:val="en-GB"/>
        </w:rPr>
        <w:t xml:space="preserve">s signature: </w:t>
      </w:r>
      <w:r>
        <w:rPr>
          <w:sz w:val="22"/>
          <w:szCs w:val="22"/>
          <w:lang w:val="en-GB"/>
        </w:rPr>
        <w:t xml:space="preserve">_______________________________________ </w:t>
      </w:r>
      <w:r>
        <w:rPr>
          <w:b/>
          <w:bCs/>
          <w:sz w:val="22"/>
          <w:szCs w:val="22"/>
          <w:lang w:val="en-GB"/>
        </w:rPr>
        <w:t xml:space="preserve">Date: </w:t>
      </w:r>
      <w:r>
        <w:rPr>
          <w:sz w:val="22"/>
          <w:szCs w:val="22"/>
          <w:lang w:val="en-GB"/>
        </w:rPr>
        <w:t>________________________________</w:t>
      </w:r>
    </w:p>
    <w:p w:rsidR="007151A2" w:rsidRDefault="007151A2">
      <w:pPr>
        <w:ind w:left="570" w:right="480"/>
        <w:rPr>
          <w:b/>
          <w:bCs/>
          <w:sz w:val="14"/>
          <w:szCs w:val="14"/>
          <w:lang w:val="en-GB"/>
        </w:rPr>
      </w:pPr>
    </w:p>
    <w:p w:rsidR="007151A2" w:rsidRDefault="007151A2">
      <w:pPr>
        <w:ind w:left="570" w:right="480"/>
        <w:rPr>
          <w:lang w:val="en-GB"/>
        </w:rPr>
      </w:pPr>
      <w:r>
        <w:rPr>
          <w:b/>
          <w:bCs/>
          <w:sz w:val="22"/>
          <w:szCs w:val="22"/>
          <w:lang w:val="en-GB"/>
        </w:rPr>
        <w:t>Guardian</w:t>
      </w:r>
      <w:r>
        <w:rPr>
          <w:b/>
          <w:bCs/>
          <w:sz w:val="22"/>
          <w:szCs w:val="22"/>
          <w:lang w:val="en-GB"/>
        </w:rPr>
        <w:sym w:font="WP TypographicSymbols" w:char="003D"/>
      </w:r>
      <w:r>
        <w:rPr>
          <w:b/>
          <w:bCs/>
          <w:sz w:val="22"/>
          <w:szCs w:val="22"/>
          <w:lang w:val="en-GB"/>
        </w:rPr>
        <w:t xml:space="preserve">s signature </w:t>
      </w:r>
      <w:r>
        <w:rPr>
          <w:sz w:val="22"/>
          <w:szCs w:val="22"/>
          <w:lang w:val="en-GB"/>
        </w:rPr>
        <w:t>(if applicable)</w:t>
      </w:r>
      <w:r>
        <w:rPr>
          <w:b/>
          <w:bCs/>
          <w:sz w:val="22"/>
          <w:szCs w:val="22"/>
          <w:lang w:val="en-GB"/>
        </w:rPr>
        <w:t>:</w:t>
      </w:r>
      <w:r>
        <w:rPr>
          <w:sz w:val="22"/>
          <w:szCs w:val="22"/>
          <w:lang w:val="en-GB"/>
        </w:rPr>
        <w:t xml:space="preserve"> ______________________________________________________________</w:t>
      </w:r>
    </w:p>
    <w:p w:rsidR="007151A2" w:rsidRDefault="007151A2">
      <w:pPr>
        <w:ind w:left="570" w:right="480"/>
        <w:rPr>
          <w:sz w:val="14"/>
          <w:szCs w:val="14"/>
          <w:lang w:val="en-GB"/>
        </w:rPr>
      </w:pPr>
    </w:p>
    <w:p w:rsidR="007151A2" w:rsidRDefault="007151A2">
      <w:pPr>
        <w:ind w:left="570" w:right="480"/>
        <w:rPr>
          <w:sz w:val="22"/>
          <w:szCs w:val="22"/>
          <w:lang w:val="en-GB"/>
        </w:rPr>
      </w:pPr>
      <w:r>
        <w:rPr>
          <w:b/>
          <w:bCs/>
          <w:sz w:val="22"/>
          <w:szCs w:val="22"/>
          <w:lang w:val="en-GB"/>
        </w:rPr>
        <w:t xml:space="preserve">Museum representative: </w:t>
      </w:r>
      <w:r>
        <w:rPr>
          <w:sz w:val="22"/>
          <w:szCs w:val="22"/>
          <w:lang w:val="en-GB"/>
        </w:rPr>
        <w:t>_________________________________________________________________________</w:t>
      </w:r>
    </w:p>
    <w:p w:rsidR="007151A2" w:rsidRDefault="007151A2">
      <w:pPr>
        <w:ind w:left="570" w:right="480"/>
        <w:rPr>
          <w:sz w:val="22"/>
          <w:szCs w:val="22"/>
          <w:lang w:val="en-GB"/>
        </w:rPr>
      </w:pPr>
    </w:p>
    <w:p w:rsidR="007151A2" w:rsidRDefault="007151A2">
      <w:pPr>
        <w:ind w:left="570" w:right="480"/>
        <w:rPr>
          <w:sz w:val="22"/>
          <w:szCs w:val="22"/>
          <w:lang w:val="en-GB"/>
        </w:rPr>
      </w:pPr>
      <w:r>
        <w:rPr>
          <w:b/>
          <w:bCs/>
          <w:sz w:val="22"/>
          <w:szCs w:val="22"/>
          <w:lang w:val="en-GB"/>
        </w:rPr>
        <w:t>At the conclusion of the loan period</w:t>
      </w:r>
      <w:r>
        <w:rPr>
          <w:sz w:val="22"/>
          <w:szCs w:val="22"/>
          <w:lang w:val="en-GB"/>
        </w:rPr>
        <w:t xml:space="preserve">, the boat(s) must be picked up by the owner. The copy of your </w:t>
      </w:r>
      <w:r>
        <w:rPr>
          <w:b/>
          <w:bCs/>
          <w:sz w:val="22"/>
          <w:szCs w:val="22"/>
          <w:lang w:val="en-GB"/>
        </w:rPr>
        <w:t xml:space="preserve">Incoming Loan Agreement </w:t>
      </w:r>
      <w:r>
        <w:rPr>
          <w:sz w:val="22"/>
          <w:szCs w:val="22"/>
          <w:lang w:val="en-GB"/>
        </w:rPr>
        <w:t xml:space="preserve">is required as proof of ownership. </w:t>
      </w:r>
    </w:p>
    <w:p w:rsidR="007151A2" w:rsidRDefault="007151A2">
      <w:pPr>
        <w:ind w:left="570" w:right="480"/>
        <w:rPr>
          <w:sz w:val="22"/>
          <w:szCs w:val="22"/>
          <w:lang w:val="en-GB"/>
        </w:rPr>
      </w:pPr>
    </w:p>
    <w:p w:rsidR="007151A2" w:rsidRDefault="007151A2">
      <w:pPr>
        <w:ind w:left="570" w:right="480"/>
        <w:rPr>
          <w:lang w:val="en-GB"/>
        </w:rPr>
      </w:pPr>
      <w:r>
        <w:rPr>
          <w:sz w:val="22"/>
          <w:szCs w:val="22"/>
          <w:lang w:val="en-GB"/>
        </w:rPr>
        <w:t>My boat(s) was/were returned is good condition:</w:t>
      </w:r>
    </w:p>
    <w:p w:rsidR="007151A2" w:rsidRDefault="007151A2">
      <w:pPr>
        <w:ind w:left="570" w:right="480"/>
        <w:rPr>
          <w:b/>
          <w:bCs/>
          <w:sz w:val="22"/>
          <w:szCs w:val="22"/>
          <w:lang w:val="en-GB"/>
        </w:rPr>
      </w:pPr>
    </w:p>
    <w:p w:rsidR="007151A2" w:rsidRDefault="007151A2">
      <w:pPr>
        <w:ind w:left="570" w:right="480"/>
        <w:rPr>
          <w:sz w:val="22"/>
          <w:szCs w:val="22"/>
          <w:lang w:val="en-GB"/>
        </w:rPr>
      </w:pPr>
      <w:r>
        <w:rPr>
          <w:b/>
          <w:bCs/>
          <w:sz w:val="22"/>
          <w:szCs w:val="22"/>
          <w:lang w:val="en-GB"/>
        </w:rPr>
        <w:t>Lender</w:t>
      </w:r>
      <w:r>
        <w:rPr>
          <w:b/>
          <w:bCs/>
          <w:sz w:val="22"/>
          <w:szCs w:val="22"/>
          <w:lang w:val="en-GB"/>
        </w:rPr>
        <w:sym w:font="WP TypographicSymbols" w:char="003D"/>
      </w:r>
      <w:r>
        <w:rPr>
          <w:b/>
          <w:bCs/>
          <w:sz w:val="22"/>
          <w:szCs w:val="22"/>
          <w:lang w:val="en-GB"/>
        </w:rPr>
        <w:t xml:space="preserve">s signature: </w:t>
      </w:r>
      <w:r>
        <w:rPr>
          <w:sz w:val="22"/>
          <w:szCs w:val="22"/>
          <w:lang w:val="en-GB"/>
        </w:rPr>
        <w:t xml:space="preserve">_______________________________________ </w:t>
      </w:r>
      <w:r>
        <w:rPr>
          <w:b/>
          <w:bCs/>
          <w:sz w:val="22"/>
          <w:szCs w:val="22"/>
          <w:lang w:val="en-GB"/>
        </w:rPr>
        <w:t xml:space="preserve">Date: </w:t>
      </w:r>
      <w:r>
        <w:rPr>
          <w:sz w:val="22"/>
          <w:szCs w:val="22"/>
          <w:lang w:val="en-GB"/>
        </w:rPr>
        <w:t>________________________________</w:t>
      </w:r>
    </w:p>
    <w:p w:rsidR="007151A2" w:rsidRDefault="007151A2">
      <w:pPr>
        <w:ind w:left="570" w:right="480"/>
        <w:rPr>
          <w:b/>
          <w:bCs/>
          <w:sz w:val="14"/>
          <w:szCs w:val="14"/>
          <w:lang w:val="en-GB"/>
        </w:rPr>
      </w:pPr>
    </w:p>
    <w:p w:rsidR="007151A2" w:rsidRDefault="007151A2">
      <w:pPr>
        <w:ind w:left="570" w:right="480"/>
        <w:rPr>
          <w:sz w:val="22"/>
          <w:szCs w:val="22"/>
          <w:lang w:val="en-GB"/>
        </w:rPr>
      </w:pPr>
      <w:r>
        <w:rPr>
          <w:b/>
          <w:bCs/>
          <w:sz w:val="22"/>
          <w:szCs w:val="22"/>
          <w:lang w:val="en-GB"/>
        </w:rPr>
        <w:t>Guardian</w:t>
      </w:r>
      <w:r>
        <w:rPr>
          <w:b/>
          <w:bCs/>
          <w:sz w:val="22"/>
          <w:szCs w:val="22"/>
          <w:lang w:val="en-GB"/>
        </w:rPr>
        <w:sym w:font="WP TypographicSymbols" w:char="003D"/>
      </w:r>
      <w:r>
        <w:rPr>
          <w:b/>
          <w:bCs/>
          <w:sz w:val="22"/>
          <w:szCs w:val="22"/>
          <w:lang w:val="en-GB"/>
        </w:rPr>
        <w:t xml:space="preserve">s signature </w:t>
      </w:r>
      <w:r>
        <w:rPr>
          <w:sz w:val="22"/>
          <w:szCs w:val="22"/>
          <w:lang w:val="en-GB"/>
        </w:rPr>
        <w:t>(if applicable)</w:t>
      </w:r>
      <w:r>
        <w:rPr>
          <w:b/>
          <w:bCs/>
          <w:sz w:val="22"/>
          <w:szCs w:val="22"/>
          <w:lang w:val="en-GB"/>
        </w:rPr>
        <w:t>:</w:t>
      </w:r>
      <w:r>
        <w:rPr>
          <w:sz w:val="22"/>
          <w:szCs w:val="22"/>
          <w:lang w:val="en-GB"/>
        </w:rPr>
        <w:t xml:space="preserve"> _______________________________________________________________</w:t>
      </w:r>
    </w:p>
    <w:p w:rsidR="007151A2" w:rsidRDefault="007151A2">
      <w:pPr>
        <w:ind w:left="570" w:right="480"/>
        <w:rPr>
          <w:sz w:val="14"/>
          <w:szCs w:val="14"/>
          <w:lang w:val="en-GB"/>
        </w:rPr>
      </w:pPr>
    </w:p>
    <w:p w:rsidR="007151A2" w:rsidRDefault="007151A2">
      <w:pPr>
        <w:ind w:left="570" w:right="480"/>
        <w:rPr>
          <w:sz w:val="22"/>
          <w:szCs w:val="22"/>
          <w:lang w:val="en-GB"/>
        </w:rPr>
      </w:pPr>
      <w:r>
        <w:rPr>
          <w:b/>
          <w:bCs/>
          <w:sz w:val="22"/>
          <w:szCs w:val="22"/>
          <w:lang w:val="en-GB"/>
        </w:rPr>
        <w:t xml:space="preserve">Museum representative: </w:t>
      </w:r>
      <w:r>
        <w:rPr>
          <w:sz w:val="22"/>
          <w:szCs w:val="22"/>
          <w:lang w:val="en-GB"/>
        </w:rPr>
        <w:t>_________________________________________________________________________</w:t>
      </w:r>
    </w:p>
    <w:p w:rsidR="007151A2" w:rsidRDefault="007151A2">
      <w:pPr>
        <w:ind w:left="570" w:right="480"/>
        <w:rPr>
          <w:sz w:val="22"/>
          <w:szCs w:val="22"/>
          <w:lang w:val="en-GB"/>
        </w:rPr>
      </w:pPr>
    </w:p>
    <w:p w:rsidR="007151A2" w:rsidRDefault="007151A2">
      <w:pPr>
        <w:ind w:left="570" w:right="480"/>
        <w:rPr>
          <w:sz w:val="22"/>
          <w:szCs w:val="22"/>
          <w:lang w:val="en-GB"/>
        </w:rPr>
        <w:sectPr w:rsidR="007151A2">
          <w:pgSz w:w="12240" w:h="15840"/>
          <w:pgMar w:top="240" w:right="240" w:bottom="240" w:left="240" w:header="240" w:footer="240" w:gutter="0"/>
          <w:cols w:space="720"/>
          <w:noEndnote/>
        </w:sectPr>
      </w:pPr>
    </w:p>
    <w:p w:rsidR="007151A2" w:rsidRDefault="007151A2">
      <w:pPr>
        <w:rPr>
          <w:b/>
          <w:bCs/>
          <w:sz w:val="22"/>
          <w:szCs w:val="22"/>
          <w:lang w:val="en-GB"/>
        </w:rPr>
      </w:pPr>
      <w:r>
        <w:rPr>
          <w:b/>
          <w:bCs/>
          <w:sz w:val="22"/>
          <w:szCs w:val="22"/>
          <w:lang w:val="en-GB"/>
        </w:rPr>
        <w:t>DON</w:t>
      </w:r>
      <w:r w:rsidR="00B5473F">
        <w:rPr>
          <w:b/>
          <w:bCs/>
          <w:sz w:val="22"/>
          <w:szCs w:val="22"/>
          <w:lang w:val="en-GB"/>
        </w:rPr>
        <w:t>’</w:t>
      </w:r>
      <w:r>
        <w:rPr>
          <w:b/>
          <w:bCs/>
          <w:sz w:val="22"/>
          <w:szCs w:val="22"/>
          <w:lang w:val="en-GB"/>
        </w:rPr>
        <w:t>T FORGET!</w:t>
      </w:r>
    </w:p>
    <w:p w:rsidR="007151A2" w:rsidRPr="00B72874" w:rsidRDefault="007151A2">
      <w:pPr>
        <w:rPr>
          <w:sz w:val="20"/>
          <w:szCs w:val="20"/>
          <w:lang w:val="en-GB"/>
        </w:rPr>
      </w:pPr>
      <w:r w:rsidRPr="00B72874">
        <w:rPr>
          <w:b/>
          <w:sz w:val="20"/>
          <w:szCs w:val="20"/>
          <w:lang w:val="en-GB"/>
        </w:rPr>
        <w:t>Your boat(s) should be picked up on</w:t>
      </w:r>
      <w:r w:rsidR="00DB4906" w:rsidRPr="00B72874">
        <w:rPr>
          <w:b/>
          <w:sz w:val="20"/>
          <w:szCs w:val="20"/>
          <w:lang w:val="en-GB"/>
        </w:rPr>
        <w:t xml:space="preserve"> </w:t>
      </w:r>
      <w:r w:rsidR="00B72874" w:rsidRPr="00B72874">
        <w:rPr>
          <w:b/>
          <w:sz w:val="20"/>
          <w:szCs w:val="20"/>
          <w:lang w:val="en-GB"/>
        </w:rPr>
        <w:t>Saturday and Sunday</w:t>
      </w:r>
      <w:r w:rsidR="00B5473F" w:rsidRPr="00B72874">
        <w:rPr>
          <w:b/>
          <w:sz w:val="20"/>
          <w:szCs w:val="20"/>
          <w:lang w:val="en-GB"/>
        </w:rPr>
        <w:t xml:space="preserve">, </w:t>
      </w:r>
      <w:r w:rsidRPr="00B72874">
        <w:rPr>
          <w:b/>
          <w:sz w:val="20"/>
          <w:szCs w:val="20"/>
          <w:lang w:val="en-GB"/>
        </w:rPr>
        <w:t>Feb.</w:t>
      </w:r>
      <w:r w:rsidR="00B72874" w:rsidRPr="00B72874">
        <w:rPr>
          <w:b/>
          <w:sz w:val="20"/>
          <w:szCs w:val="20"/>
          <w:lang w:val="en-GB"/>
        </w:rPr>
        <w:t xml:space="preserve"> 25 &amp; 27</w:t>
      </w:r>
      <w:r w:rsidR="00DB4906" w:rsidRPr="00B72874">
        <w:rPr>
          <w:b/>
          <w:sz w:val="20"/>
          <w:szCs w:val="20"/>
          <w:lang w:val="en-GB"/>
        </w:rPr>
        <w:t>,</w:t>
      </w:r>
      <w:r w:rsidR="00B72874" w:rsidRPr="00B72874">
        <w:rPr>
          <w:b/>
          <w:sz w:val="20"/>
          <w:szCs w:val="20"/>
          <w:lang w:val="en-GB"/>
        </w:rPr>
        <w:t xml:space="preserve"> </w:t>
      </w:r>
      <w:r w:rsidR="00DB4906" w:rsidRPr="00B72874">
        <w:rPr>
          <w:b/>
          <w:sz w:val="20"/>
          <w:szCs w:val="20"/>
          <w:lang w:val="en-GB"/>
        </w:rPr>
        <w:t>2017</w:t>
      </w:r>
      <w:r w:rsidRPr="00B72874">
        <w:rPr>
          <w:sz w:val="20"/>
          <w:szCs w:val="20"/>
          <w:lang w:val="en-GB"/>
        </w:rPr>
        <w:t xml:space="preserve"> or by no later than </w:t>
      </w:r>
      <w:r w:rsidR="00B72874" w:rsidRPr="00B72874">
        <w:rPr>
          <w:sz w:val="20"/>
          <w:szCs w:val="20"/>
          <w:lang w:val="en-GB"/>
        </w:rPr>
        <w:t>8 pm</w:t>
      </w:r>
      <w:r w:rsidR="00B5473F" w:rsidRPr="00B72874">
        <w:rPr>
          <w:sz w:val="20"/>
          <w:szCs w:val="20"/>
          <w:lang w:val="en-GB"/>
        </w:rPr>
        <w:t xml:space="preserve">, </w:t>
      </w:r>
      <w:r w:rsidRPr="00B72874">
        <w:rPr>
          <w:sz w:val="20"/>
          <w:szCs w:val="20"/>
          <w:lang w:val="en-GB"/>
        </w:rPr>
        <w:t xml:space="preserve">Feb. </w:t>
      </w:r>
      <w:r w:rsidR="00B72874" w:rsidRPr="00B72874">
        <w:rPr>
          <w:sz w:val="20"/>
          <w:szCs w:val="20"/>
          <w:lang w:val="en-GB"/>
        </w:rPr>
        <w:t>28</w:t>
      </w:r>
      <w:r w:rsidRPr="00B72874">
        <w:rPr>
          <w:sz w:val="20"/>
          <w:szCs w:val="20"/>
          <w:lang w:val="en-GB"/>
        </w:rPr>
        <w:t>, 201</w:t>
      </w:r>
      <w:r w:rsidR="00DB4906" w:rsidRPr="00B72874">
        <w:rPr>
          <w:sz w:val="20"/>
          <w:szCs w:val="20"/>
          <w:lang w:val="en-GB"/>
        </w:rPr>
        <w:t>7</w:t>
      </w:r>
      <w:r w:rsidR="00B5473F" w:rsidRPr="00B72874">
        <w:rPr>
          <w:sz w:val="20"/>
          <w:szCs w:val="20"/>
          <w:lang w:val="en-GB"/>
        </w:rPr>
        <w:t xml:space="preserve"> during regular museum </w:t>
      </w:r>
      <w:r w:rsidRPr="00B72874">
        <w:rPr>
          <w:sz w:val="20"/>
          <w:szCs w:val="20"/>
          <w:lang w:val="en-GB"/>
        </w:rPr>
        <w:t>hours.</w:t>
      </w:r>
    </w:p>
    <w:p w:rsidR="00FF6127" w:rsidRDefault="007151A2">
      <w:pPr>
        <w:rPr>
          <w:sz w:val="22"/>
          <w:szCs w:val="22"/>
          <w:lang w:val="en-GB"/>
        </w:rPr>
      </w:pPr>
      <w:r>
        <w:rPr>
          <w:b/>
          <w:bCs/>
          <w:sz w:val="22"/>
          <w:szCs w:val="22"/>
          <w:lang w:val="en-GB"/>
        </w:rPr>
        <w:t>NOTE</w:t>
      </w:r>
      <w:r w:rsidR="00DB4906">
        <w:rPr>
          <w:sz w:val="22"/>
          <w:szCs w:val="22"/>
          <w:lang w:val="en-GB"/>
        </w:rPr>
        <w:t>: Museum closed Mon., Feb.</w:t>
      </w:r>
      <w:r w:rsidR="00B72874">
        <w:rPr>
          <w:sz w:val="22"/>
          <w:szCs w:val="22"/>
          <w:lang w:val="en-GB"/>
        </w:rPr>
        <w:t xml:space="preserve"> 27</w:t>
      </w:r>
      <w:r w:rsidR="00D72F3A">
        <w:rPr>
          <w:sz w:val="22"/>
          <w:szCs w:val="22"/>
          <w:lang w:val="en-GB"/>
        </w:rPr>
        <w:t>, 2017</w:t>
      </w:r>
      <w:r>
        <w:rPr>
          <w:sz w:val="22"/>
          <w:szCs w:val="22"/>
          <w:lang w:val="en-GB"/>
        </w:rPr>
        <w:t xml:space="preserve">. </w:t>
      </w:r>
    </w:p>
    <w:p w:rsidR="007151A2" w:rsidRDefault="007151A2">
      <w:pPr>
        <w:rPr>
          <w:sz w:val="22"/>
          <w:szCs w:val="22"/>
          <w:lang w:val="en-GB"/>
        </w:rPr>
      </w:pPr>
      <w:r w:rsidRPr="00241A10">
        <w:rPr>
          <w:b/>
          <w:i/>
          <w:sz w:val="22"/>
          <w:szCs w:val="22"/>
          <w:lang w:val="en-GB"/>
        </w:rPr>
        <w:t>Please present your copy of this form at that time.</w:t>
      </w:r>
      <w:r>
        <w:rPr>
          <w:sz w:val="22"/>
          <w:szCs w:val="22"/>
          <w:lang w:val="en-GB"/>
        </w:rPr>
        <w:t xml:space="preserve"> </w:t>
      </w:r>
    </w:p>
    <w:p w:rsidR="007151A2" w:rsidRDefault="007151A2">
      <w:pPr>
        <w:rPr>
          <w:lang w:val="en-GB"/>
        </w:rPr>
      </w:pPr>
    </w:p>
    <w:p w:rsidR="007151A2" w:rsidRDefault="007151A2">
      <w:pPr>
        <w:rPr>
          <w:sz w:val="22"/>
          <w:szCs w:val="22"/>
          <w:lang w:val="en-GB"/>
        </w:rPr>
      </w:pPr>
      <w:r>
        <w:rPr>
          <w:b/>
          <w:bCs/>
          <w:sz w:val="22"/>
          <w:szCs w:val="22"/>
          <w:lang w:val="en-GB"/>
        </w:rPr>
        <w:t>Unclaimed boats:</w:t>
      </w:r>
    </w:p>
    <w:p w:rsidR="007151A2" w:rsidRDefault="007151A2">
      <w:pPr>
        <w:rPr>
          <w:sz w:val="22"/>
          <w:szCs w:val="22"/>
          <w:lang w:val="en-GB"/>
        </w:rPr>
      </w:pPr>
      <w:r>
        <w:rPr>
          <w:sz w:val="22"/>
          <w:szCs w:val="22"/>
          <w:lang w:val="en-GB"/>
        </w:rPr>
        <w:t xml:space="preserve">After 30 days, the Museum may dispose of the boat(s). </w:t>
      </w:r>
    </w:p>
    <w:p w:rsidR="00FF6127" w:rsidRDefault="00FF6127">
      <w:pPr>
        <w:rPr>
          <w:sz w:val="22"/>
          <w:szCs w:val="22"/>
          <w:lang w:val="en-GB"/>
        </w:rPr>
      </w:pPr>
    </w:p>
    <w:p w:rsidR="00FF6127" w:rsidRDefault="00FF6127">
      <w:pPr>
        <w:rPr>
          <w:b/>
          <w:sz w:val="32"/>
          <w:szCs w:val="32"/>
          <w:lang w:val="en-GB"/>
        </w:rPr>
      </w:pPr>
      <w:r>
        <w:rPr>
          <w:noProof/>
          <w:lang w:eastAsia="en-US"/>
        </w:rPr>
        <w:lastRenderedPageBreak/>
        <w:drawing>
          <wp:inline distT="0" distB="0" distL="0" distR="0" wp14:anchorId="2ED74F58" wp14:editId="150BA270">
            <wp:extent cx="1012825"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 w NSM Colour.jpg"/>
                    <pic:cNvPicPr/>
                  </pic:nvPicPr>
                  <pic:blipFill>
                    <a:blip r:embed="rId4"/>
                    <a:stretch>
                      <a:fillRect/>
                    </a:stretch>
                  </pic:blipFill>
                  <pic:spPr>
                    <a:xfrm>
                      <a:off x="0" y="0"/>
                      <a:ext cx="1012825" cy="749300"/>
                    </a:xfrm>
                    <a:prstGeom prst="rect">
                      <a:avLst/>
                    </a:prstGeom>
                  </pic:spPr>
                </pic:pic>
              </a:graphicData>
            </a:graphic>
          </wp:inline>
        </w:drawing>
      </w:r>
      <w:r>
        <w:rPr>
          <w:lang w:val="en-GB"/>
        </w:rPr>
        <w:t xml:space="preserve">  </w:t>
      </w:r>
      <w:r>
        <w:rPr>
          <w:b/>
          <w:sz w:val="32"/>
          <w:szCs w:val="32"/>
          <w:lang w:val="en-GB"/>
        </w:rPr>
        <w:t xml:space="preserve"> </w:t>
      </w:r>
    </w:p>
    <w:p w:rsidR="00FF6127" w:rsidRDefault="00FF6127">
      <w:pPr>
        <w:rPr>
          <w:b/>
          <w:sz w:val="32"/>
          <w:szCs w:val="32"/>
          <w:lang w:val="en-GB"/>
        </w:rPr>
      </w:pPr>
    </w:p>
    <w:p w:rsidR="00FF6127" w:rsidRDefault="00FF6127">
      <w:pPr>
        <w:rPr>
          <w:b/>
          <w:sz w:val="32"/>
          <w:szCs w:val="32"/>
          <w:lang w:val="en-GB"/>
        </w:rPr>
      </w:pPr>
      <w:r>
        <w:rPr>
          <w:b/>
          <w:sz w:val="32"/>
          <w:szCs w:val="32"/>
          <w:lang w:val="en-GB"/>
        </w:rPr>
        <w:t>Tell us your story about your LEGO model?</w:t>
      </w:r>
    </w:p>
    <w:p w:rsidR="00FF6127" w:rsidRDefault="00FF6127">
      <w:pPr>
        <w:rPr>
          <w:b/>
          <w:sz w:val="32"/>
          <w:szCs w:val="32"/>
          <w:lang w:val="en-GB"/>
        </w:rPr>
      </w:pPr>
    </w:p>
    <w:p w:rsidR="00FF6127" w:rsidRDefault="00FF6127">
      <w:pPr>
        <w:rPr>
          <w:lang w:val="en-GB"/>
        </w:rPr>
      </w:pPr>
      <w:proofErr w:type="gramStart"/>
      <w:r>
        <w:rPr>
          <w:lang w:val="en-GB"/>
        </w:rPr>
        <w:t>Were</w:t>
      </w:r>
      <w:proofErr w:type="gramEnd"/>
      <w:r>
        <w:rPr>
          <w:lang w:val="en-GB"/>
        </w:rPr>
        <w:t xml:space="preserve"> you inspired by the sea, something in our museum or had a dream about the ocean?</w:t>
      </w:r>
    </w:p>
    <w:p w:rsidR="00FF6127" w:rsidRDefault="00FF6127">
      <w:pPr>
        <w:rPr>
          <w:lang w:val="en-GB"/>
        </w:rPr>
      </w:pPr>
    </w:p>
    <w:p w:rsidR="00FF6127" w:rsidRDefault="00FF6127">
      <w:pPr>
        <w:rPr>
          <w:lang w:val="en-GB"/>
        </w:rPr>
      </w:pPr>
      <w:r>
        <w:rPr>
          <w:lang w:val="en-GB"/>
        </w:rPr>
        <w:t>If you would like to share your story, we would like to share it with our viewers and may post it on the museum’s website, Facebook or Twitter accounts.</w:t>
      </w:r>
    </w:p>
    <w:p w:rsidR="00FF6127" w:rsidRDefault="00FF6127">
      <w:pPr>
        <w:rPr>
          <w:lang w:val="en-GB"/>
        </w:rPr>
      </w:pPr>
    </w:p>
    <w:p w:rsidR="00FF6127" w:rsidRDefault="00FF6127">
      <w:pPr>
        <w:rPr>
          <w:lang w:val="en-GB"/>
        </w:rPr>
      </w:pPr>
      <w:r>
        <w:rPr>
          <w:lang w:val="en-GB"/>
        </w:rPr>
        <w:t>Thank you!</w:t>
      </w:r>
    </w:p>
    <w:p w:rsidR="00FF6127" w:rsidRDefault="00FF6127">
      <w:pPr>
        <w:rPr>
          <w:lang w:val="en-GB"/>
        </w:rPr>
      </w:pPr>
    </w:p>
    <w:p w:rsidR="00FF6127" w:rsidRDefault="00FF6127">
      <w:pPr>
        <w:rPr>
          <w:lang w:val="en-GB"/>
        </w:rPr>
      </w:pPr>
      <w:r>
        <w:rPr>
          <w:lang w:val="en-GB"/>
        </w:rPr>
        <w:t xml:space="preserve">Name of </w:t>
      </w:r>
      <w:proofErr w:type="gramStart"/>
      <w:r>
        <w:rPr>
          <w:lang w:val="en-GB"/>
        </w:rPr>
        <w:t>Model:_</w:t>
      </w:r>
      <w:proofErr w:type="gramEnd"/>
      <w:r>
        <w:rPr>
          <w:lang w:val="en-GB"/>
        </w:rPr>
        <w:t>____________________________</w:t>
      </w:r>
    </w:p>
    <w:p w:rsidR="00FF6127" w:rsidRDefault="00FF6127">
      <w:pPr>
        <w:rPr>
          <w:lang w:val="en-GB"/>
        </w:rPr>
      </w:pPr>
    </w:p>
    <w:p w:rsidR="00FF6127" w:rsidRDefault="00FF6127">
      <w:pPr>
        <w:rPr>
          <w:lang w:val="en-GB"/>
        </w:rPr>
      </w:pPr>
    </w:p>
    <w:p w:rsidR="00FF6127" w:rsidRDefault="00FF6127">
      <w:pPr>
        <w:rPr>
          <w:lang w:val="en-GB"/>
        </w:rPr>
      </w:pPr>
      <w:r>
        <w:rPr>
          <w:lang w:val="en-GB"/>
        </w:rPr>
        <w:t>The story of your model:</w:t>
      </w:r>
    </w:p>
    <w:p w:rsidR="00FF6127" w:rsidRDefault="00FF6127">
      <w:pPr>
        <w:rPr>
          <w:lang w:val="en-GB"/>
        </w:rPr>
      </w:pPr>
    </w:p>
    <w:p w:rsidR="00FF6127" w:rsidRDefault="00FF6127">
      <w:pPr>
        <w:rPr>
          <w:lang w:val="en-GB"/>
        </w:rPr>
      </w:pPr>
    </w:p>
    <w:p w:rsidR="00FF6127" w:rsidRDefault="00FF6127">
      <w:pPr>
        <w:pBdr>
          <w:top w:val="single" w:sz="12" w:space="1" w:color="auto"/>
          <w:bottom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pPr>
        <w:pBdr>
          <w:bottom w:val="single" w:sz="12" w:space="1" w:color="auto"/>
          <w:between w:val="single" w:sz="12" w:space="1" w:color="auto"/>
        </w:pBdr>
        <w:rPr>
          <w:lang w:val="en-GB"/>
        </w:rPr>
      </w:pPr>
    </w:p>
    <w:p w:rsidR="00FF6127" w:rsidRDefault="00FF6127" w:rsidP="00FF6127">
      <w:pPr>
        <w:jc w:val="both"/>
        <w:rPr>
          <w:lang w:val="en-GB"/>
        </w:rPr>
      </w:pPr>
    </w:p>
    <w:p w:rsidR="00FF6127" w:rsidRDefault="00FF6127" w:rsidP="00FF6127">
      <w:pPr>
        <w:jc w:val="both"/>
        <w:rPr>
          <w:lang w:val="en-GB"/>
        </w:rPr>
      </w:pPr>
    </w:p>
    <w:p w:rsidR="00FF6127" w:rsidRDefault="00FF6127" w:rsidP="00FF6127">
      <w:pPr>
        <w:jc w:val="both"/>
        <w:rPr>
          <w:lang w:val="en-GB"/>
        </w:rPr>
      </w:pPr>
      <w:r>
        <w:rPr>
          <w:lang w:val="en-GB"/>
        </w:rPr>
        <w:t>Your First Name: ___________________________</w:t>
      </w:r>
      <w:bookmarkStart w:id="0" w:name="_GoBack"/>
      <w:bookmarkEnd w:id="0"/>
    </w:p>
    <w:sectPr w:rsidR="00FF6127" w:rsidSect="007151A2">
      <w:type w:val="continuous"/>
      <w:pgSz w:w="12240" w:h="15840"/>
      <w:pgMar w:top="240" w:right="720" w:bottom="240" w:left="810" w:header="240" w:footer="240" w:gutter="0"/>
      <w:cols w:num="2" w:space="720" w:equalWidth="0">
        <w:col w:w="5040" w:space="630"/>
        <w:col w:w="503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altName w:val="Times"/>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A2"/>
    <w:rsid w:val="000466C5"/>
    <w:rsid w:val="00241A10"/>
    <w:rsid w:val="002A29B2"/>
    <w:rsid w:val="007151A2"/>
    <w:rsid w:val="007A3F67"/>
    <w:rsid w:val="00801DB6"/>
    <w:rsid w:val="00974678"/>
    <w:rsid w:val="009A1C6E"/>
    <w:rsid w:val="009B0F88"/>
    <w:rsid w:val="00B5473F"/>
    <w:rsid w:val="00B72874"/>
    <w:rsid w:val="00B85F21"/>
    <w:rsid w:val="00B921D8"/>
    <w:rsid w:val="00D72F3A"/>
    <w:rsid w:val="00DB4906"/>
    <w:rsid w:val="00E247E1"/>
    <w:rsid w:val="00E376ED"/>
    <w:rsid w:val="00F25987"/>
    <w:rsid w:val="00FF6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A079F"/>
  <w14:defaultImageDpi w14:val="0"/>
  <w15:docId w15:val="{9B850F54-D14D-4DD2-A253-CFB9ABD2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41A10"/>
    <w:rPr>
      <w:rFonts w:ascii="Tahoma" w:hAnsi="Tahoma" w:cs="Tahoma"/>
      <w:sz w:val="16"/>
      <w:szCs w:val="16"/>
    </w:rPr>
  </w:style>
  <w:style w:type="character" w:customStyle="1" w:styleId="BalloonTextChar">
    <w:name w:val="Balloon Text Char"/>
    <w:basedOn w:val="DefaultParagraphFont"/>
    <w:link w:val="BalloonText"/>
    <w:uiPriority w:val="99"/>
    <w:semiHidden/>
    <w:rsid w:val="00241A1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Nova Scotia</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Province of NS</dc:creator>
  <cp:lastModifiedBy>Nodelman, Jenny W</cp:lastModifiedBy>
  <cp:revision>13</cp:revision>
  <cp:lastPrinted>2016-11-22T16:27:00Z</cp:lastPrinted>
  <dcterms:created xsi:type="dcterms:W3CDTF">2016-11-21T18:01:00Z</dcterms:created>
  <dcterms:modified xsi:type="dcterms:W3CDTF">2016-11-23T16:46:00Z</dcterms:modified>
</cp:coreProperties>
</file>